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B4" w:rsidRPr="002B3563" w:rsidRDefault="00AE1CB4" w:rsidP="00643FC0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563">
        <w:rPr>
          <w:rFonts w:ascii="Times New Roman" w:hAnsi="Times New Roman"/>
          <w:b/>
          <w:sz w:val="32"/>
          <w:szCs w:val="32"/>
        </w:rPr>
        <w:t>USHA RAMA COLLEGE OF ENGINEERING AND TECHNOLOGY</w:t>
      </w:r>
    </w:p>
    <w:p w:rsidR="00E139E6" w:rsidRPr="00CA3E98" w:rsidRDefault="00E139E6" w:rsidP="00E139E6">
      <w:pPr>
        <w:spacing w:after="0"/>
        <w:jc w:val="center"/>
        <w:rPr>
          <w:b/>
          <w:sz w:val="28"/>
          <w:szCs w:val="28"/>
        </w:rPr>
      </w:pPr>
      <w:r w:rsidRPr="00CA3E98">
        <w:rPr>
          <w:rFonts w:ascii="Times New Roman" w:hAnsi="Times New Roman"/>
          <w:b/>
          <w:i/>
          <w:sz w:val="28"/>
          <w:szCs w:val="28"/>
        </w:rPr>
        <w:t>Department of Computer Science and Engineering</w:t>
      </w:r>
    </w:p>
    <w:p w:rsidR="00AE1CB4" w:rsidRPr="00CB12AE" w:rsidRDefault="000F7A02" w:rsidP="00643FC0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PLAN</w:t>
      </w:r>
      <w:proofErr w:type="gramStart"/>
      <w:r>
        <w:rPr>
          <w:rFonts w:ascii="Times New Roman" w:hAnsi="Times New Roman"/>
          <w:b/>
          <w:sz w:val="28"/>
          <w:szCs w:val="28"/>
        </w:rPr>
        <w:t>::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PPL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1C1F0C" w:rsidTr="001071CF">
        <w:tc>
          <w:tcPr>
            <w:tcW w:w="5508" w:type="dxa"/>
          </w:tcPr>
          <w:p w:rsidR="001C1F0C" w:rsidRPr="001071CF" w:rsidRDefault="001C1F0C" w:rsidP="00016A0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Academic Year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  : 201</w:t>
            </w:r>
            <w:r w:rsidR="00016A01">
              <w:rPr>
                <w:rFonts w:ascii="Times New Roman" w:hAnsi="Times New Roman"/>
                <w:sz w:val="24"/>
                <w:szCs w:val="24"/>
              </w:rPr>
              <w:t>6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-1</w:t>
            </w:r>
            <w:r w:rsidR="00016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1C1F0C" w:rsidRPr="001071CF" w:rsidRDefault="001C1F0C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          :  I</w:t>
            </w:r>
          </w:p>
        </w:tc>
      </w:tr>
      <w:tr w:rsidR="001C1F0C" w:rsidTr="001071CF">
        <w:tc>
          <w:tcPr>
            <w:tcW w:w="9828" w:type="dxa"/>
            <w:gridSpan w:val="2"/>
          </w:tcPr>
          <w:p w:rsidR="001C1F0C" w:rsidRPr="001071CF" w:rsidRDefault="001C1F0C" w:rsidP="00D90D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="00DD2CD8">
              <w:rPr>
                <w:rFonts w:ascii="Times New Roman" w:hAnsi="Times New Roman"/>
                <w:sz w:val="24"/>
                <w:szCs w:val="24"/>
              </w:rPr>
              <w:t>:</w:t>
            </w:r>
            <w:r w:rsidR="00D90D0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E139E6" w:rsidRPr="00E139E6">
              <w:rPr>
                <w:rFonts w:ascii="Times New Roman" w:hAnsi="Times New Roman"/>
                <w:sz w:val="24"/>
                <w:szCs w:val="24"/>
              </w:rPr>
              <w:t xml:space="preserve">rinciples of  </w:t>
            </w:r>
            <w:r w:rsidR="00E139E6">
              <w:rPr>
                <w:rFonts w:ascii="Times New Roman" w:hAnsi="Times New Roman"/>
                <w:sz w:val="24"/>
                <w:szCs w:val="24"/>
              </w:rPr>
              <w:t>Programming L</w:t>
            </w:r>
            <w:r w:rsidR="00E139E6" w:rsidRPr="00E139E6">
              <w:rPr>
                <w:rFonts w:ascii="Times New Roman" w:hAnsi="Times New Roman"/>
                <w:sz w:val="24"/>
                <w:szCs w:val="24"/>
              </w:rPr>
              <w:t>anguages(</w:t>
            </w:r>
            <w:r w:rsidR="00E139E6">
              <w:rPr>
                <w:rFonts w:ascii="Times New Roman" w:hAnsi="Times New Roman"/>
                <w:sz w:val="24"/>
                <w:szCs w:val="24"/>
              </w:rPr>
              <w:t>PPL</w:t>
            </w:r>
            <w:r w:rsidR="00E139E6" w:rsidRPr="00E139E6">
              <w:rPr>
                <w:rFonts w:ascii="Times New Roman" w:hAnsi="Times New Roman"/>
                <w:sz w:val="24"/>
                <w:szCs w:val="24"/>
              </w:rPr>
              <w:t>)</w:t>
            </w:r>
            <w:r w:rsidR="00665C10">
              <w:rPr>
                <w:rFonts w:ascii="Times New Roman" w:hAnsi="Times New Roman"/>
                <w:sz w:val="24"/>
                <w:szCs w:val="24"/>
              </w:rPr>
              <w:t xml:space="preserve"> R13</w:t>
            </w:r>
          </w:p>
        </w:tc>
      </w:tr>
      <w:tr w:rsidR="00AE1CB4" w:rsidTr="001071CF">
        <w:tc>
          <w:tcPr>
            <w:tcW w:w="5508" w:type="dxa"/>
          </w:tcPr>
          <w:p w:rsidR="00AE1CB4" w:rsidRPr="001071CF" w:rsidRDefault="00167A27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 w:rsidR="00AE1CB4" w:rsidRPr="001071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C1F0C" w:rsidRPr="001071CF">
              <w:rPr>
                <w:rFonts w:ascii="Times New Roman" w:hAnsi="Times New Roman"/>
                <w:sz w:val="24"/>
                <w:szCs w:val="24"/>
              </w:rPr>
              <w:t>II</w:t>
            </w:r>
            <w:r w:rsidR="00C4572A">
              <w:rPr>
                <w:rFonts w:ascii="Times New Roman" w:hAnsi="Times New Roman"/>
                <w:sz w:val="24"/>
                <w:szCs w:val="24"/>
              </w:rPr>
              <w:t>I</w:t>
            </w:r>
            <w:r w:rsidR="001C1F0C" w:rsidRPr="001071CF">
              <w:rPr>
                <w:rFonts w:ascii="Times New Roman" w:hAnsi="Times New Roman"/>
                <w:sz w:val="24"/>
                <w:szCs w:val="24"/>
              </w:rPr>
              <w:t xml:space="preserve"> B.TECH</w:t>
            </w:r>
            <w:r w:rsidR="006557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E1CB4" w:rsidRPr="001071CF" w:rsidRDefault="00167A27" w:rsidP="007519D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Section   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:      </w:t>
            </w:r>
            <w:r w:rsidR="00655769">
              <w:rPr>
                <w:rFonts w:ascii="Times New Roman" w:hAnsi="Times New Roman"/>
                <w:sz w:val="24"/>
                <w:szCs w:val="24"/>
              </w:rPr>
              <w:t>CSE</w:t>
            </w:r>
            <w:r w:rsidR="00D9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722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1C1F0C" w:rsidTr="001071CF">
        <w:tc>
          <w:tcPr>
            <w:tcW w:w="5508" w:type="dxa"/>
          </w:tcPr>
          <w:p w:rsidR="001C1F0C" w:rsidRPr="001071CF" w:rsidRDefault="001C1F0C" w:rsidP="00DA7E3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commencement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r w:rsidR="00DA7E36">
              <w:rPr>
                <w:rFonts w:ascii="Times New Roman" w:hAnsi="Times New Roman"/>
                <w:sz w:val="24"/>
                <w:szCs w:val="24"/>
              </w:rPr>
              <w:t>13-6-2016</w:t>
            </w:r>
          </w:p>
        </w:tc>
        <w:tc>
          <w:tcPr>
            <w:tcW w:w="4320" w:type="dxa"/>
          </w:tcPr>
          <w:p w:rsidR="001C1F0C" w:rsidRPr="001071CF" w:rsidRDefault="001C1F0C" w:rsidP="00665C1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end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r w:rsidR="00DA7E36">
              <w:rPr>
                <w:rFonts w:ascii="Times New Roman" w:hAnsi="Times New Roman"/>
                <w:sz w:val="24"/>
                <w:szCs w:val="24"/>
              </w:rPr>
              <w:t>8</w:t>
            </w:r>
            <w:r w:rsidR="00665C10">
              <w:rPr>
                <w:rFonts w:ascii="Times New Roman" w:hAnsi="Times New Roman"/>
                <w:sz w:val="24"/>
                <w:szCs w:val="24"/>
              </w:rPr>
              <w:t>-</w:t>
            </w:r>
            <w:r w:rsidR="00C25CA9">
              <w:rPr>
                <w:rFonts w:ascii="Times New Roman" w:hAnsi="Times New Roman"/>
                <w:sz w:val="24"/>
                <w:szCs w:val="24"/>
              </w:rPr>
              <w:t>10</w:t>
            </w:r>
            <w:r w:rsidR="00665C10">
              <w:rPr>
                <w:rFonts w:ascii="Times New Roman" w:hAnsi="Times New Roman"/>
                <w:sz w:val="24"/>
                <w:szCs w:val="24"/>
              </w:rPr>
              <w:t>-</w:t>
            </w:r>
            <w:r w:rsidR="00C25CA9">
              <w:rPr>
                <w:rFonts w:ascii="Times New Roman" w:hAnsi="Times New Roman"/>
                <w:sz w:val="24"/>
                <w:szCs w:val="24"/>
              </w:rPr>
              <w:t>201</w:t>
            </w:r>
            <w:r w:rsidR="00DA7E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CB4" w:rsidTr="001071CF">
        <w:tc>
          <w:tcPr>
            <w:tcW w:w="5508" w:type="dxa"/>
          </w:tcPr>
          <w:p w:rsidR="00AE1CB4" w:rsidRPr="001071CF" w:rsidRDefault="00AE1CB4" w:rsidP="00CA0F6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Prepared By</w:t>
            </w:r>
            <w:r w:rsidR="00967AEC">
              <w:rPr>
                <w:rFonts w:ascii="Times New Roman" w:hAnsi="Times New Roman"/>
                <w:sz w:val="24"/>
                <w:szCs w:val="24"/>
              </w:rPr>
              <w:t>:</w:t>
            </w:r>
            <w:r w:rsidR="0001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F67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="00CA0F67">
              <w:rPr>
                <w:rFonts w:ascii="Times New Roman" w:hAnsi="Times New Roman"/>
                <w:sz w:val="24"/>
                <w:szCs w:val="24"/>
              </w:rPr>
              <w:t>Baleswari</w:t>
            </w:r>
            <w:proofErr w:type="spellEnd"/>
            <w:r w:rsidR="00CA0F67">
              <w:rPr>
                <w:rFonts w:ascii="Times New Roman" w:hAnsi="Times New Roman"/>
                <w:sz w:val="24"/>
                <w:szCs w:val="24"/>
              </w:rPr>
              <w:t xml:space="preserve"> Assistant Professor</w:t>
            </w:r>
          </w:p>
        </w:tc>
        <w:tc>
          <w:tcPr>
            <w:tcW w:w="4320" w:type="dxa"/>
          </w:tcPr>
          <w:p w:rsidR="00AE1CB4" w:rsidRPr="001071CF" w:rsidRDefault="00AE1CB4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: HOD</w:t>
            </w:r>
          </w:p>
        </w:tc>
      </w:tr>
    </w:tbl>
    <w:p w:rsidR="00AE1CB4" w:rsidRDefault="00AE1CB4" w:rsidP="001622A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580"/>
        <w:gridCol w:w="1530"/>
        <w:gridCol w:w="90"/>
        <w:gridCol w:w="1980"/>
      </w:tblGrid>
      <w:tr w:rsidR="003E3DC0" w:rsidRPr="00246C5A" w:rsidTr="003369D9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MODE OF DELIVERY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971436" w:rsidRPr="00246C5A" w:rsidTr="0069595F"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6" w:rsidRPr="001071CF" w:rsidRDefault="00971436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</w:p>
        </w:tc>
      </w:tr>
      <w:tr w:rsidR="00971436" w:rsidRPr="00246C5A" w:rsidTr="0069595F"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6" w:rsidRPr="00CD73EA" w:rsidRDefault="00CD73EA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Introduction to PPL, SYNTAX AND SEMANTICS</w:t>
            </w:r>
          </w:p>
        </w:tc>
      </w:tr>
      <w:tr w:rsidR="00CD73EA" w:rsidRPr="00246C5A" w:rsidTr="00B127C5"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CD73EA" w:rsidRPr="001071CF" w:rsidRDefault="00CD73EA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CD73EA" w:rsidRPr="00093003" w:rsidRDefault="00093003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PPL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CD73EA" w:rsidRPr="001071CF" w:rsidRDefault="00CD73EA" w:rsidP="006E623D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CD73EA" w:rsidRDefault="00805E25" w:rsidP="006E623D">
            <w:pPr>
              <w:spacing w:after="0" w:line="240" w:lineRule="auto"/>
            </w:pPr>
            <w:r>
              <w:t>13-6-2016</w:t>
            </w:r>
          </w:p>
        </w:tc>
      </w:tr>
      <w:tr w:rsidR="00093003" w:rsidRPr="00246C5A" w:rsidTr="00B127C5">
        <w:tc>
          <w:tcPr>
            <w:tcW w:w="918" w:type="dxa"/>
            <w:vAlign w:val="center"/>
          </w:tcPr>
          <w:p w:rsidR="00093003" w:rsidRPr="001071CF" w:rsidRDefault="00093003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093003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Syntax and Semantics</w:t>
            </w:r>
          </w:p>
        </w:tc>
        <w:tc>
          <w:tcPr>
            <w:tcW w:w="1530" w:type="dxa"/>
            <w:vMerge/>
          </w:tcPr>
          <w:p w:rsidR="00093003" w:rsidRPr="001071CF" w:rsidRDefault="00093003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093003" w:rsidRDefault="00805E25" w:rsidP="006E623D">
            <w:pPr>
              <w:spacing w:after="0" w:line="240" w:lineRule="auto"/>
            </w:pPr>
            <w:r>
              <w:t>14-6-2016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Evolution of programming languages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8C262D" w:rsidRDefault="00805E25" w:rsidP="006E623D">
            <w:pPr>
              <w:spacing w:after="0" w:line="240" w:lineRule="auto"/>
            </w:pPr>
            <w:r>
              <w:t>15-6-2016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 xml:space="preserve">describing syntax, 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8C262D" w:rsidRDefault="00805E25" w:rsidP="00805E25">
            <w:pPr>
              <w:spacing w:after="0" w:line="240" w:lineRule="auto"/>
            </w:pPr>
            <w:r>
              <w:t>16-6-2016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Context</w:t>
            </w:r>
            <w:r w:rsidR="00016A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3003">
              <w:rPr>
                <w:rFonts w:ascii="Times New Roman" w:eastAsia="Calibri" w:hAnsi="Times New Roman"/>
                <w:sz w:val="24"/>
                <w:szCs w:val="24"/>
              </w:rPr>
              <w:t xml:space="preserve">free grammars 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805E25" w:rsidP="00B127C5">
            <w:pPr>
              <w:spacing w:after="0" w:line="240" w:lineRule="auto"/>
            </w:pPr>
            <w:r>
              <w:t>17</w:t>
            </w:r>
            <w:r w:rsidR="0069595F">
              <w:t>-6-</w:t>
            </w:r>
            <w:r>
              <w:t>16</w:t>
            </w:r>
            <w:r w:rsidR="002B5E13">
              <w:t>,</w:t>
            </w:r>
            <w:r w:rsidR="00B127C5">
              <w:t xml:space="preserve">20 </w:t>
            </w:r>
            <w:r w:rsidR="0069595F">
              <w:t>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Attribute grammars,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9916B4" w:rsidP="00B127C5">
            <w:pPr>
              <w:spacing w:after="0" w:line="240" w:lineRule="auto"/>
            </w:pPr>
            <w:r>
              <w:t>20</w:t>
            </w:r>
            <w:r w:rsidR="0069595F">
              <w:t>-6-</w:t>
            </w:r>
            <w:r>
              <w:t>16</w:t>
            </w:r>
            <w:r w:rsidR="002B5E13">
              <w:t xml:space="preserve">, </w:t>
            </w:r>
            <w:r w:rsidR="0069595F">
              <w:t>21-6-</w:t>
            </w:r>
            <w:r w:rsidR="00B127C5">
              <w:t>1</w:t>
            </w:r>
            <w:r>
              <w:t>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describing semantics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69595F" w:rsidP="002B5E13">
            <w:pPr>
              <w:spacing w:after="0" w:line="240" w:lineRule="auto"/>
            </w:pPr>
            <w:r>
              <w:t>22-6-</w:t>
            </w:r>
            <w:r w:rsidR="009916B4">
              <w:t>16</w:t>
            </w:r>
            <w:r w:rsidR="002B5E13">
              <w:t xml:space="preserve">, </w:t>
            </w:r>
            <w:r>
              <w:t>23-6-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Lexical analysis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69595F" w:rsidP="00B127C5">
            <w:pPr>
              <w:spacing w:after="0" w:line="240" w:lineRule="auto"/>
            </w:pPr>
            <w:r>
              <w:t>24-6-</w:t>
            </w:r>
            <w:r w:rsidR="009916B4">
              <w:t>16</w:t>
            </w:r>
            <w:r w:rsidR="002B5E13">
              <w:t xml:space="preserve">, </w:t>
            </w:r>
            <w:r>
              <w:t>2</w:t>
            </w:r>
            <w:r w:rsidR="00B127C5">
              <w:t>7</w:t>
            </w:r>
            <w:r>
              <w:t>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Parsing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69595F" w:rsidP="002B5E13">
            <w:pPr>
              <w:spacing w:after="0" w:line="240" w:lineRule="auto"/>
            </w:pPr>
            <w:r>
              <w:t>27-6-</w:t>
            </w:r>
            <w:r w:rsidR="009916B4">
              <w:t>16</w:t>
            </w:r>
            <w:r w:rsidR="002B5E13">
              <w:t xml:space="preserve">, </w:t>
            </w:r>
            <w:r>
              <w:t>28-6-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 xml:space="preserve">recursive - decent bottom </w:t>
            </w:r>
            <w:r w:rsidR="00D135DA" w:rsidRPr="00093003">
              <w:rPr>
                <w:rFonts w:ascii="Times New Roman" w:eastAsia="Calibri" w:hAnsi="Times New Roman"/>
                <w:sz w:val="24"/>
                <w:szCs w:val="24"/>
              </w:rPr>
              <w:t xml:space="preserve"> up parsing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69595F" w:rsidP="0069595F">
            <w:pPr>
              <w:spacing w:after="0" w:line="240" w:lineRule="auto"/>
            </w:pPr>
            <w:r>
              <w:t>29-6-</w:t>
            </w:r>
            <w:r w:rsidR="009916B4">
              <w:t>16</w:t>
            </w:r>
            <w:r w:rsidR="002B5E13">
              <w:t>,</w:t>
            </w:r>
            <w:r>
              <w:t>30-6-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vAlign w:val="center"/>
          </w:tcPr>
          <w:p w:rsidR="008C262D" w:rsidRPr="001071CF" w:rsidRDefault="00D135DA" w:rsidP="00D135D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8C262D" w:rsidRDefault="009916B4" w:rsidP="006E623D">
            <w:pPr>
              <w:spacing w:after="0" w:line="240" w:lineRule="auto"/>
            </w:pPr>
            <w:r>
              <w:t>1-7-2016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vAlign w:val="center"/>
          </w:tcPr>
          <w:p w:rsidR="008C262D" w:rsidRPr="00081433" w:rsidRDefault="00237349" w:rsidP="006E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530" w:type="dxa"/>
            <w:vMerge/>
          </w:tcPr>
          <w:p w:rsidR="008C262D" w:rsidRDefault="008C262D" w:rsidP="006E623D">
            <w:pPr>
              <w:spacing w:after="0" w:line="240" w:lineRule="auto"/>
            </w:pPr>
          </w:p>
        </w:tc>
        <w:tc>
          <w:tcPr>
            <w:tcW w:w="2070" w:type="dxa"/>
            <w:gridSpan w:val="2"/>
          </w:tcPr>
          <w:p w:rsidR="008C262D" w:rsidRDefault="00B127C5" w:rsidP="006E623D">
            <w:pPr>
              <w:spacing w:after="0" w:line="240" w:lineRule="auto"/>
            </w:pPr>
            <w:r>
              <w:t>1</w:t>
            </w:r>
            <w:r w:rsidR="009916B4">
              <w:t>-7-2016</w:t>
            </w:r>
          </w:p>
        </w:tc>
      </w:tr>
      <w:tr w:rsidR="008C262D" w:rsidRPr="00246C5A" w:rsidTr="0069595F">
        <w:trPr>
          <w:trHeight w:val="368"/>
        </w:trPr>
        <w:tc>
          <w:tcPr>
            <w:tcW w:w="10098" w:type="dxa"/>
            <w:gridSpan w:val="5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8C262D" w:rsidRPr="00246C5A" w:rsidTr="0069595F">
        <w:tc>
          <w:tcPr>
            <w:tcW w:w="10098" w:type="dxa"/>
            <w:gridSpan w:val="5"/>
            <w:vAlign w:val="center"/>
          </w:tcPr>
          <w:p w:rsidR="008C262D" w:rsidRPr="00CD73EA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</w:t>
            </w:r>
            <w:r w:rsidRPr="00CD73E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ata,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Data Types, and Basic Statements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Names, variables, binding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9916B4" w:rsidRDefault="001216BD" w:rsidP="009916B4">
            <w:pPr>
              <w:spacing w:after="0" w:line="240" w:lineRule="auto"/>
            </w:pPr>
            <w:r>
              <w:t>4-7-20</w:t>
            </w:r>
            <w:r w:rsidR="009916B4"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type checking,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1216BD" w:rsidP="001216BD">
            <w:pPr>
              <w:spacing w:after="0" w:line="240" w:lineRule="auto"/>
            </w:pPr>
            <w:r>
              <w:t>5-7-20</w:t>
            </w:r>
            <w:r w:rsidR="009916B4"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scope, scope rules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7519D5" w:rsidP="001216BD">
            <w:pPr>
              <w:spacing w:after="0" w:line="240" w:lineRule="auto"/>
            </w:pPr>
            <w:r>
              <w:t>7</w:t>
            </w:r>
            <w:r w:rsidR="001216BD">
              <w:t>-7-20</w:t>
            </w:r>
            <w:r w:rsidR="009916B4"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lifetime and garbage collection,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9916B4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primitive data types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1216BD" w:rsidP="009916B4">
            <w:pPr>
              <w:spacing w:after="0" w:line="240" w:lineRule="auto"/>
            </w:pPr>
            <w:r>
              <w:t>8-7-</w:t>
            </w:r>
            <w:r w:rsidR="009916B4">
              <w:t>16</w:t>
            </w:r>
            <w:r>
              <w:t>,11-7-16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strings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11-7-2016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 array types,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12-7-2016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associative arrays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13-7-2016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record types, union types,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14-7-2016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pointers and references,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15-7-2016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Arithmetic expressions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1216BD">
            <w:pPr>
              <w:spacing w:after="0" w:line="240" w:lineRule="auto"/>
            </w:pPr>
            <w:r>
              <w:t>1</w:t>
            </w:r>
            <w:r w:rsidR="001216BD">
              <w:t>8</w:t>
            </w:r>
            <w:r>
              <w:t>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overloaded operators, type conversions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18-7-2016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relational and Boolean expressions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19-7-2016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assignment statements 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20-7-2016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mixed mode assignments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21-7-2016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control structures – selection, iterations,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22-7-2016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80" w:type="dxa"/>
            <w:vAlign w:val="center"/>
          </w:tcPr>
          <w:p w:rsidR="009916B4" w:rsidRPr="009149BB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branching, guarded Statements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1216BD">
            <w:pPr>
              <w:spacing w:after="0" w:line="240" w:lineRule="auto"/>
            </w:pPr>
            <w:r>
              <w:t>2</w:t>
            </w:r>
            <w:r w:rsidR="001216BD">
              <w:t>5</w:t>
            </w:r>
            <w:r>
              <w:t>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80" w:type="dxa"/>
            <w:vAlign w:val="center"/>
          </w:tcPr>
          <w:p w:rsidR="009916B4" w:rsidRPr="00081433" w:rsidRDefault="00490C19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Revision ,</w:t>
            </w:r>
            <w:r w:rsidR="009916B4"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25-7-2016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1071CF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UNIT-III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9149BB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ubprograms and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mplementations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Subprograms , design issues,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26-7-2016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local referencing,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1216BD" w:rsidP="009916B4">
            <w:pPr>
              <w:spacing w:after="0" w:line="240" w:lineRule="auto"/>
            </w:pPr>
            <w:r>
              <w:t>28</w:t>
            </w:r>
            <w:r w:rsidR="009916B4">
              <w:t>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parameter passing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28-7-2016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overloaded methods, generic methods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90C19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design issues for functions,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30-7-2016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semantics of call and return,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1-8-2016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implementing simple subprograms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2-8-2016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80" w:type="dxa"/>
          </w:tcPr>
          <w:p w:rsidR="009916B4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stack and dynamic local variables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3-8-2016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80" w:type="dxa"/>
          </w:tcPr>
          <w:p w:rsidR="009916B4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nested subprograms,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4-8-2016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blocks, dynamic scoping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5-8-2016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80" w:type="dxa"/>
            <w:vAlign w:val="center"/>
          </w:tcPr>
          <w:p w:rsidR="009916B4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Revision</w:t>
            </w:r>
            <w:r w:rsidR="0048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Tutorial/Unit test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1216BD" w:rsidP="009916B4">
            <w:pPr>
              <w:spacing w:after="0" w:line="240" w:lineRule="auto"/>
            </w:pPr>
            <w:r>
              <w:t>5</w:t>
            </w:r>
            <w:r w:rsidR="00490C19">
              <w:t>-8-2016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1071CF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UNIT-IV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9149BB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bject-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O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rientation,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C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oncurrency, and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E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vent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H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andling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Object – orientation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17-8-2016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design issues for OOP languages,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19-8-2016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t>Problems related to design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595C87">
            <w:pPr>
              <w:spacing w:after="0" w:line="240" w:lineRule="auto"/>
            </w:pPr>
            <w:r>
              <w:t>2</w:t>
            </w:r>
            <w:r w:rsidR="00595C87">
              <w:t>2</w:t>
            </w:r>
            <w:r>
              <w:t>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implementation of object-oriented constructs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22-8-2016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concurrency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23-8-2016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80" w:type="dxa"/>
          </w:tcPr>
          <w:p w:rsidR="009916B4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semaphores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595C87">
            <w:pPr>
              <w:spacing w:after="0" w:line="240" w:lineRule="auto"/>
            </w:pPr>
            <w:r>
              <w:t>2</w:t>
            </w:r>
            <w:r w:rsidR="00595C87">
              <w:t>3</w:t>
            </w:r>
            <w:r>
              <w:t>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Monitors,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26-8-2016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message passing,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B016DD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threads,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29-8-2016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statement level concurrency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30-8-2016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exception handling,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31-8-2016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event handling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1-9-2016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Revision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595C87" w:rsidP="009916B4">
            <w:pPr>
              <w:spacing w:after="0" w:line="240" w:lineRule="auto"/>
            </w:pPr>
            <w:r>
              <w:t>2</w:t>
            </w:r>
            <w:r w:rsidR="00246DE9">
              <w:t>-9-2016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UNIT-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5F49F1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F</w:t>
            </w:r>
            <w:r w:rsidRPr="005F49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unctional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</w:t>
            </w:r>
            <w:r w:rsidRPr="005F49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rogramming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L</w:t>
            </w:r>
            <w:r w:rsidRPr="005F49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anguages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lambda calculus</w:t>
            </w:r>
          </w:p>
        </w:tc>
        <w:tc>
          <w:tcPr>
            <w:tcW w:w="1620" w:type="dxa"/>
            <w:gridSpan w:val="2"/>
            <w:vMerge w:val="restart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9916B4" w:rsidRPr="001071CF" w:rsidRDefault="00246DE9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 w:rsidRPr="00527A7E">
              <w:rPr>
                <w:rFonts w:ascii="TimesNewRomanPSMT" w:eastAsia="Calibri" w:hAnsi="TimesNewRomanPSMT" w:cs="TimesNewRomanPSMT"/>
                <w:sz w:val="21"/>
                <w:szCs w:val="21"/>
              </w:rPr>
              <w:t>More examples on lambda calculus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69595F" w:rsidP="0069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7-9-</w:t>
            </w:r>
            <w:r w:rsidR="00246DE9">
              <w:rPr>
                <w:rFonts w:ascii="Times New Roman" w:hAnsi="Times New Roman"/>
                <w:sz w:val="20"/>
                <w:szCs w:val="20"/>
              </w:rPr>
              <w:t>16</w:t>
            </w:r>
            <w:r w:rsidR="002B5E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8-9-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functional programming languages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fundamentals of functional programming languages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595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5C8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t>Compare functional programming languages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Scheme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14-9-2016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Programming with Scheme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5F63" w:rsidRPr="004E5F63" w:rsidRDefault="0069595F" w:rsidP="002B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  <w:r w:rsidR="002B5E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16-9-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916B4" w:rsidRPr="00246C5A" w:rsidTr="00595C87">
        <w:trPr>
          <w:trHeight w:val="299"/>
        </w:trPr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ML,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595C87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E5F63">
              <w:rPr>
                <w:rFonts w:ascii="Times New Roman" w:hAnsi="Times New Roman"/>
                <w:sz w:val="20"/>
                <w:szCs w:val="20"/>
              </w:rPr>
              <w:t>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Programming with ML,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5F63" w:rsidRPr="001071CF" w:rsidRDefault="0069595F" w:rsidP="0069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  <w:r w:rsidR="002B5E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5F6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80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Revision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80" w:type="dxa"/>
            <w:vAlign w:val="center"/>
          </w:tcPr>
          <w:p w:rsidR="009916B4" w:rsidRPr="00081433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22-9-2016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UNIT-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1071CF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1"/>
                <w:szCs w:val="21"/>
              </w:rPr>
              <w:t>Logic Programming Languages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80" w:type="dxa"/>
          </w:tcPr>
          <w:p w:rsidR="001C3B7F" w:rsidRPr="00807798" w:rsidRDefault="001C3B7F" w:rsidP="004E5F63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Introduction to logic </w:t>
            </w:r>
          </w:p>
        </w:tc>
        <w:tc>
          <w:tcPr>
            <w:tcW w:w="1620" w:type="dxa"/>
            <w:gridSpan w:val="2"/>
            <w:vMerge w:val="restart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23-9-2016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80" w:type="dxa"/>
          </w:tcPr>
          <w:p w:rsidR="001C3B7F" w:rsidRPr="00807798" w:rsidRDefault="001C3B7F" w:rsidP="004E5F63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Introduction to logic programming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B45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57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-9-2016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80" w:type="dxa"/>
          </w:tcPr>
          <w:p w:rsidR="001C3B7F" w:rsidRPr="00807798" w:rsidRDefault="001C3B7F" w:rsidP="004E5F6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 Prolog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69595F" w:rsidP="002B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26-9-</w:t>
            </w:r>
            <w:r w:rsidR="001C3B7F">
              <w:rPr>
                <w:rFonts w:ascii="Times New Roman" w:hAnsi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hAnsi="Times New Roman"/>
                <w:sz w:val="20"/>
                <w:szCs w:val="20"/>
              </w:rPr>
              <w:t>27-9-</w:t>
            </w:r>
            <w:r w:rsidR="001C3B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80" w:type="dxa"/>
          </w:tcPr>
          <w:p w:rsidR="001C3B7F" w:rsidRPr="00807798" w:rsidRDefault="001C3B7F" w:rsidP="004E5F63">
            <w:pPr>
              <w:spacing w:after="0" w:line="240" w:lineRule="auto"/>
            </w:pPr>
            <w:r>
              <w:t xml:space="preserve">Program constructs of Prolog 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28-9-2016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Programming with Prolog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69595F" w:rsidP="00B45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29-9-</w:t>
            </w:r>
            <w:r w:rsidR="001C3B7F">
              <w:rPr>
                <w:rFonts w:ascii="Times New Roman" w:hAnsi="Times New Roman"/>
                <w:sz w:val="20"/>
                <w:szCs w:val="20"/>
              </w:rPr>
              <w:t xml:space="preserve">16, </w:t>
            </w:r>
            <w:r w:rsidR="00B457F6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457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C3B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multi - paradigm languages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3-10-2016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Some constructs of these languages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69595F" w:rsidP="002B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3-10-</w:t>
            </w:r>
            <w:r w:rsidR="001C3B7F">
              <w:rPr>
                <w:rFonts w:ascii="Times New Roman" w:hAnsi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hAnsi="Times New Roman"/>
                <w:sz w:val="20"/>
                <w:szCs w:val="20"/>
              </w:rPr>
              <w:t>4-10-</w:t>
            </w:r>
            <w:r w:rsidR="001C3B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Some examples of multi-paradigm languages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5-10-2016</w:t>
            </w:r>
          </w:p>
        </w:tc>
      </w:tr>
      <w:tr w:rsidR="001C3B7F" w:rsidRPr="00246C5A" w:rsidTr="003369D9">
        <w:trPr>
          <w:trHeight w:val="305"/>
        </w:trPr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6-10-2016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80" w:type="dxa"/>
            <w:vAlign w:val="center"/>
          </w:tcPr>
          <w:p w:rsidR="001C3B7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7-10-2016</w:t>
            </w:r>
          </w:p>
        </w:tc>
      </w:tr>
    </w:tbl>
    <w:p w:rsidR="002B3563" w:rsidRDefault="006E623D" w:rsidP="00C4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br w:type="textWrapping" w:clear="all"/>
      </w:r>
    </w:p>
    <w:p w:rsidR="002B5E13" w:rsidRDefault="002B5E13" w:rsidP="00C4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A72FCC" w:rsidRDefault="00A72FCC" w:rsidP="00A7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*I-MID 8/8/2016 TO 13/08/2016      ** II-MID 10/10/2016 TO 15/10/2016 </w:t>
      </w:r>
    </w:p>
    <w:p w:rsidR="002B5E13" w:rsidRDefault="00A72FCC" w:rsidP="00A72F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333333"/>
          <w:sz w:val="20"/>
          <w:szCs w:val="20"/>
        </w:rPr>
        <w:br/>
      </w:r>
      <w:bookmarkStart w:id="0" w:name="_GoBack"/>
      <w:bookmarkEnd w:id="0"/>
    </w:p>
    <w:p w:rsidR="002B5E13" w:rsidRDefault="002B5E13" w:rsidP="00C4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3A1699" w:rsidRDefault="008A1CDE" w:rsidP="008A1CDE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433">
        <w:rPr>
          <w:rFonts w:ascii="Times New Roman" w:hAnsi="Times New Roman"/>
          <w:b/>
          <w:bCs/>
          <w:color w:val="000000"/>
          <w:sz w:val="24"/>
          <w:szCs w:val="24"/>
        </w:rPr>
        <w:t>TEXT BOOKS:</w:t>
      </w:r>
    </w:p>
    <w:p w:rsidR="00243953" w:rsidRPr="0008143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 xml:space="preserve">1. Robert W.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Sebesta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>, “Concepts of Programming Languages”, Tenth Edition, Addison</w:t>
      </w: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CD73EA">
        <w:rPr>
          <w:rFonts w:ascii="Times New Roman" w:eastAsia="Calibri" w:hAnsi="Times New Roman"/>
          <w:sz w:val="24"/>
          <w:szCs w:val="24"/>
        </w:rPr>
        <w:t>Wesley, 2012.</w:t>
      </w:r>
      <w:proofErr w:type="gramEnd"/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 xml:space="preserve">2. Programming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Langugaes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>, Principles &amp; Paradigms, 2ed, Allen B Tucker, Robert E Noonan, TMH</w:t>
      </w: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1CBE" w:rsidRPr="00081433" w:rsidRDefault="00EB1CBE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433">
        <w:rPr>
          <w:rFonts w:ascii="Times New Roman" w:hAnsi="Times New Roman"/>
          <w:b/>
          <w:bCs/>
          <w:color w:val="000000"/>
          <w:sz w:val="24"/>
          <w:szCs w:val="24"/>
        </w:rPr>
        <w:t>REFERENCES:</w:t>
      </w:r>
    </w:p>
    <w:p w:rsidR="00243953" w:rsidRPr="0008143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 xml:space="preserve">1. R. Kent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Dybvig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>, “The Scheme programming language”, Fourth Edition, MIT Press, 2009.</w:t>
      </w: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>2. Jeffrey D. Ullman, “Elements of ML programming”, Second Edition, Prentice Hall, 1998.</w:t>
      </w: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>3. Richard A. O'Keefe, “The craft of Prolog”, MIT Press, 2009.</w:t>
      </w:r>
    </w:p>
    <w:p w:rsidR="00CD73EA" w:rsidRPr="00CD73EA" w:rsidRDefault="00CD73EA" w:rsidP="00CD73EA">
      <w:pPr>
        <w:rPr>
          <w:rFonts w:ascii="Times New Roman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 xml:space="preserve">4. W. F.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Clocksin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 xml:space="preserve"> and C. S.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Mellish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>, “Programming in Prolog: Using the ISO Standard”, Fifth Edition, Springer, 2003</w:t>
      </w:r>
    </w:p>
    <w:p w:rsidR="00E055AC" w:rsidRDefault="00E055AC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51842" w:rsidRDefault="00251842" w:rsidP="00251842">
      <w:pPr>
        <w:rPr>
          <w:rFonts w:ascii="Times New Roman" w:hAnsi="Times New Roman"/>
          <w:b/>
          <w:sz w:val="24"/>
          <w:szCs w:val="24"/>
          <w:u w:val="single"/>
        </w:rPr>
      </w:pPr>
      <w:r w:rsidRPr="00B24F88">
        <w:rPr>
          <w:rFonts w:ascii="Times New Roman" w:hAnsi="Times New Roman"/>
          <w:b/>
          <w:sz w:val="24"/>
          <w:szCs w:val="24"/>
          <w:u w:val="single"/>
        </w:rPr>
        <w:t xml:space="preserve">List the Course </w:t>
      </w:r>
      <w:proofErr w:type="gramStart"/>
      <w:r w:rsidRPr="00B24F88">
        <w:rPr>
          <w:rFonts w:ascii="Times New Roman" w:hAnsi="Times New Roman"/>
          <w:b/>
          <w:sz w:val="24"/>
          <w:szCs w:val="24"/>
          <w:u w:val="single"/>
        </w:rPr>
        <w:t>Outcomes(</w:t>
      </w:r>
      <w:proofErr w:type="gramEnd"/>
      <w:r w:rsidRPr="00B24F88">
        <w:rPr>
          <w:rFonts w:ascii="Times New Roman" w:hAnsi="Times New Roman"/>
          <w:b/>
          <w:sz w:val="24"/>
          <w:szCs w:val="24"/>
          <w:u w:val="single"/>
        </w:rPr>
        <w:t>Cos):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799"/>
        <w:gridCol w:w="3191"/>
        <w:gridCol w:w="2768"/>
      </w:tblGrid>
      <w:tr w:rsidR="00251842" w:rsidTr="00255DB0">
        <w:trPr>
          <w:trHeight w:val="728"/>
        </w:trPr>
        <w:tc>
          <w:tcPr>
            <w:tcW w:w="2351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799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191" w:type="dxa"/>
            <w:vAlign w:val="center"/>
          </w:tcPr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COs</w:t>
            </w:r>
          </w:p>
        </w:tc>
        <w:tc>
          <w:tcPr>
            <w:tcW w:w="2768" w:type="dxa"/>
            <w:vAlign w:val="center"/>
          </w:tcPr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Expected level of attainment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On 5 scale</w:t>
            </w:r>
          </w:p>
        </w:tc>
      </w:tr>
      <w:tr w:rsidR="00251842" w:rsidTr="001071CF">
        <w:trPr>
          <w:trHeight w:val="1070"/>
        </w:trPr>
        <w:tc>
          <w:tcPr>
            <w:tcW w:w="2351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251842" w:rsidRPr="001071CF" w:rsidRDefault="00655769" w:rsidP="0010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Principles of Programming Languages</w:t>
            </w:r>
          </w:p>
        </w:tc>
        <w:tc>
          <w:tcPr>
            <w:tcW w:w="3191" w:type="dxa"/>
            <w:vAlign w:val="center"/>
          </w:tcPr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1.Describe syntax and semantics of programming languages</w:t>
            </w:r>
          </w:p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</w:p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2.Explain data, data types, and basic statements of programming languages</w:t>
            </w:r>
          </w:p>
          <w:p w:rsidR="00655769" w:rsidRDefault="00655769" w:rsidP="00655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</w:p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3.Design and implement subprogram constructs, Apply object - oriented, concurrency, and event handling programming constructs</w:t>
            </w:r>
          </w:p>
          <w:p w:rsidR="00655769" w:rsidRDefault="00655769" w:rsidP="00655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</w:p>
          <w:p w:rsidR="00655769" w:rsidRDefault="009E6CFD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4. Develop</w:t>
            </w:r>
            <w:r w:rsidR="00655769"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 programs in Scheme, ML, and Prolog.</w:t>
            </w:r>
          </w:p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</w:p>
          <w:p w:rsidR="00251842" w:rsidRPr="00655769" w:rsidRDefault="009E6CFD" w:rsidP="009E6CFD">
            <w:pPr>
              <w:widowControl w:val="0"/>
              <w:spacing w:after="0" w:line="240" w:lineRule="auto"/>
              <w:jc w:val="both"/>
            </w:pPr>
            <w:proofErr w:type="gramStart"/>
            <w:r w:rsidRPr="00655769">
              <w:rPr>
                <w:rFonts w:ascii="TimesNewRomanPSMT" w:eastAsia="Calibri" w:hAnsi="TimesNewRomanPSMT" w:cs="TimesNewRomanPSMT"/>
                <w:sz w:val="21"/>
                <w:szCs w:val="21"/>
              </w:rPr>
              <w:t>5.Understand</w:t>
            </w:r>
            <w:proofErr w:type="gramEnd"/>
            <w:r w:rsidR="00655769" w:rsidRPr="00655769"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 and adopt new programming languages</w:t>
            </w:r>
            <w:r w:rsidR="00251842" w:rsidRPr="00655769">
              <w:t>.</w:t>
            </w:r>
          </w:p>
        </w:tc>
        <w:tc>
          <w:tcPr>
            <w:tcW w:w="2768" w:type="dxa"/>
            <w:vAlign w:val="center"/>
          </w:tcPr>
          <w:p w:rsidR="00251842" w:rsidRPr="001071CF" w:rsidRDefault="00243953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655769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</w:tc>
      </w:tr>
    </w:tbl>
    <w:p w:rsidR="00AE10B1" w:rsidRDefault="00AE10B1" w:rsidP="001622A2"/>
    <w:p w:rsidR="00251842" w:rsidRDefault="00251842" w:rsidP="001622A2"/>
    <w:p w:rsidR="00243953" w:rsidRDefault="00243953" w:rsidP="001622A2"/>
    <w:p w:rsidR="00AE10B1" w:rsidRDefault="00AE10B1" w:rsidP="001622A2">
      <w:pPr>
        <w:rPr>
          <w:b/>
        </w:rPr>
      </w:pPr>
      <w:r w:rsidRPr="00D60D91">
        <w:rPr>
          <w:b/>
        </w:rPr>
        <w:t>SIGNATURE OF FACULTY                                                                                                          SIGNATURE OF HOD</w:t>
      </w: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sectPr w:rsidR="007519D5" w:rsidSect="008A1CDE">
      <w:footerReference w:type="default" r:id="rId9"/>
      <w:pgSz w:w="11907" w:h="16839" w:code="9"/>
      <w:pgMar w:top="27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25" w:rsidRDefault="00D12C25" w:rsidP="003A1699">
      <w:pPr>
        <w:spacing w:after="0" w:line="240" w:lineRule="auto"/>
      </w:pPr>
      <w:r>
        <w:separator/>
      </w:r>
    </w:p>
  </w:endnote>
  <w:endnote w:type="continuationSeparator" w:id="0">
    <w:p w:rsidR="00D12C25" w:rsidRDefault="00D12C25" w:rsidP="003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6"/>
    </w:tblGrid>
    <w:tr w:rsidR="003A1699">
      <w:tc>
        <w:tcPr>
          <w:tcW w:w="918" w:type="dxa"/>
        </w:tcPr>
        <w:p w:rsidR="003A1699" w:rsidRDefault="00922F7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3A1699">
            <w:instrText xml:space="preserve"> PAGE   \* MERGEFORMAT </w:instrText>
          </w:r>
          <w:r>
            <w:fldChar w:fldCharType="separate"/>
          </w:r>
          <w:r w:rsidR="00A72FCC" w:rsidRPr="00A72FCC">
            <w:rPr>
              <w:b/>
              <w:bCs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A1699" w:rsidRDefault="003A1699">
          <w:pPr>
            <w:pStyle w:val="Footer"/>
          </w:pPr>
        </w:p>
      </w:tc>
    </w:tr>
  </w:tbl>
  <w:p w:rsidR="003A1699" w:rsidRDefault="003A1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25" w:rsidRDefault="00D12C25" w:rsidP="003A1699">
      <w:pPr>
        <w:spacing w:after="0" w:line="240" w:lineRule="auto"/>
      </w:pPr>
      <w:r>
        <w:separator/>
      </w:r>
    </w:p>
  </w:footnote>
  <w:footnote w:type="continuationSeparator" w:id="0">
    <w:p w:rsidR="00D12C25" w:rsidRDefault="00D12C25" w:rsidP="003A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31A9"/>
    <w:multiLevelType w:val="hybridMultilevel"/>
    <w:tmpl w:val="93024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CB4"/>
    <w:rsid w:val="00006B26"/>
    <w:rsid w:val="00016A01"/>
    <w:rsid w:val="0004722B"/>
    <w:rsid w:val="0005265C"/>
    <w:rsid w:val="000722EC"/>
    <w:rsid w:val="00081AF4"/>
    <w:rsid w:val="00081CE0"/>
    <w:rsid w:val="00093003"/>
    <w:rsid w:val="000A4BE4"/>
    <w:rsid w:val="000F7A02"/>
    <w:rsid w:val="001071CF"/>
    <w:rsid w:val="001216BD"/>
    <w:rsid w:val="00151823"/>
    <w:rsid w:val="00157AE0"/>
    <w:rsid w:val="001622A2"/>
    <w:rsid w:val="00162AEE"/>
    <w:rsid w:val="00167A27"/>
    <w:rsid w:val="001A07FE"/>
    <w:rsid w:val="001A3254"/>
    <w:rsid w:val="001B67DB"/>
    <w:rsid w:val="001C1F0C"/>
    <w:rsid w:val="001C3B7F"/>
    <w:rsid w:val="001F12BD"/>
    <w:rsid w:val="00231CB6"/>
    <w:rsid w:val="00237349"/>
    <w:rsid w:val="00243953"/>
    <w:rsid w:val="00246DE9"/>
    <w:rsid w:val="00251842"/>
    <w:rsid w:val="00255DB0"/>
    <w:rsid w:val="00264B5C"/>
    <w:rsid w:val="0027516C"/>
    <w:rsid w:val="002B3563"/>
    <w:rsid w:val="002B5E13"/>
    <w:rsid w:val="002D7DCF"/>
    <w:rsid w:val="002E4A47"/>
    <w:rsid w:val="003369D9"/>
    <w:rsid w:val="00337F9E"/>
    <w:rsid w:val="0034774E"/>
    <w:rsid w:val="00382018"/>
    <w:rsid w:val="00397BE4"/>
    <w:rsid w:val="003A1699"/>
    <w:rsid w:val="003B33DB"/>
    <w:rsid w:val="003D29DC"/>
    <w:rsid w:val="003E3DC0"/>
    <w:rsid w:val="003E7F6B"/>
    <w:rsid w:val="003F1C48"/>
    <w:rsid w:val="00407B85"/>
    <w:rsid w:val="00441F05"/>
    <w:rsid w:val="004866E6"/>
    <w:rsid w:val="00490C19"/>
    <w:rsid w:val="004933FE"/>
    <w:rsid w:val="004A2B70"/>
    <w:rsid w:val="004A7EFB"/>
    <w:rsid w:val="004B48AA"/>
    <w:rsid w:val="004E5F63"/>
    <w:rsid w:val="004F64AA"/>
    <w:rsid w:val="005175E7"/>
    <w:rsid w:val="00527A7E"/>
    <w:rsid w:val="00532BBA"/>
    <w:rsid w:val="0053302B"/>
    <w:rsid w:val="005331A2"/>
    <w:rsid w:val="0056666F"/>
    <w:rsid w:val="00574007"/>
    <w:rsid w:val="0058366B"/>
    <w:rsid w:val="005943A2"/>
    <w:rsid w:val="00595C87"/>
    <w:rsid w:val="005A0719"/>
    <w:rsid w:val="005A4D20"/>
    <w:rsid w:val="005A6EDA"/>
    <w:rsid w:val="005C266E"/>
    <w:rsid w:val="005E721A"/>
    <w:rsid w:val="005F49F1"/>
    <w:rsid w:val="00627EF7"/>
    <w:rsid w:val="006370C2"/>
    <w:rsid w:val="00643FC0"/>
    <w:rsid w:val="00650F06"/>
    <w:rsid w:val="00652051"/>
    <w:rsid w:val="00655769"/>
    <w:rsid w:val="00656FEE"/>
    <w:rsid w:val="006643D8"/>
    <w:rsid w:val="00665C10"/>
    <w:rsid w:val="00682ECE"/>
    <w:rsid w:val="006842A9"/>
    <w:rsid w:val="0069595F"/>
    <w:rsid w:val="006B1225"/>
    <w:rsid w:val="006B7647"/>
    <w:rsid w:val="006D4FC0"/>
    <w:rsid w:val="006E0FA8"/>
    <w:rsid w:val="006E623D"/>
    <w:rsid w:val="006F0327"/>
    <w:rsid w:val="00706113"/>
    <w:rsid w:val="00713106"/>
    <w:rsid w:val="00717F59"/>
    <w:rsid w:val="00724FB1"/>
    <w:rsid w:val="00732C34"/>
    <w:rsid w:val="007358D4"/>
    <w:rsid w:val="007519D5"/>
    <w:rsid w:val="00761EEF"/>
    <w:rsid w:val="00796C41"/>
    <w:rsid w:val="007A1FC2"/>
    <w:rsid w:val="007A4DEF"/>
    <w:rsid w:val="007A52BE"/>
    <w:rsid w:val="007A7ECB"/>
    <w:rsid w:val="007C1DBA"/>
    <w:rsid w:val="007C2CA0"/>
    <w:rsid w:val="00805E25"/>
    <w:rsid w:val="0083020E"/>
    <w:rsid w:val="00845883"/>
    <w:rsid w:val="00873A59"/>
    <w:rsid w:val="00886B88"/>
    <w:rsid w:val="008958BF"/>
    <w:rsid w:val="008A1CDE"/>
    <w:rsid w:val="008A3DA4"/>
    <w:rsid w:val="008A53E5"/>
    <w:rsid w:val="008B4381"/>
    <w:rsid w:val="008C262D"/>
    <w:rsid w:val="008E7C35"/>
    <w:rsid w:val="009149BB"/>
    <w:rsid w:val="00922246"/>
    <w:rsid w:val="00922F75"/>
    <w:rsid w:val="009310DA"/>
    <w:rsid w:val="00952268"/>
    <w:rsid w:val="00967AEC"/>
    <w:rsid w:val="0097125D"/>
    <w:rsid w:val="00971436"/>
    <w:rsid w:val="009916B4"/>
    <w:rsid w:val="00994DDB"/>
    <w:rsid w:val="009D4A8B"/>
    <w:rsid w:val="009E6CFD"/>
    <w:rsid w:val="00A02896"/>
    <w:rsid w:val="00A22DE2"/>
    <w:rsid w:val="00A3202C"/>
    <w:rsid w:val="00A43096"/>
    <w:rsid w:val="00A72FCC"/>
    <w:rsid w:val="00AC1D44"/>
    <w:rsid w:val="00AC3E86"/>
    <w:rsid w:val="00AE10B1"/>
    <w:rsid w:val="00AE1CB4"/>
    <w:rsid w:val="00B016DD"/>
    <w:rsid w:val="00B127C5"/>
    <w:rsid w:val="00B15E7C"/>
    <w:rsid w:val="00B27EDA"/>
    <w:rsid w:val="00B30E50"/>
    <w:rsid w:val="00B32A32"/>
    <w:rsid w:val="00B36F17"/>
    <w:rsid w:val="00B457F6"/>
    <w:rsid w:val="00B738C7"/>
    <w:rsid w:val="00B906E6"/>
    <w:rsid w:val="00BB361A"/>
    <w:rsid w:val="00BC310B"/>
    <w:rsid w:val="00BF2270"/>
    <w:rsid w:val="00C027DA"/>
    <w:rsid w:val="00C06600"/>
    <w:rsid w:val="00C25CA9"/>
    <w:rsid w:val="00C27B0D"/>
    <w:rsid w:val="00C4572A"/>
    <w:rsid w:val="00C470A1"/>
    <w:rsid w:val="00C845C2"/>
    <w:rsid w:val="00C849F7"/>
    <w:rsid w:val="00CA0F67"/>
    <w:rsid w:val="00CA381B"/>
    <w:rsid w:val="00CA3E98"/>
    <w:rsid w:val="00CD0AAA"/>
    <w:rsid w:val="00CD0FFF"/>
    <w:rsid w:val="00CD73EA"/>
    <w:rsid w:val="00CE4CBA"/>
    <w:rsid w:val="00CF413B"/>
    <w:rsid w:val="00D01098"/>
    <w:rsid w:val="00D12410"/>
    <w:rsid w:val="00D12C25"/>
    <w:rsid w:val="00D135DA"/>
    <w:rsid w:val="00D311A0"/>
    <w:rsid w:val="00D32ED4"/>
    <w:rsid w:val="00D33E3B"/>
    <w:rsid w:val="00D413BF"/>
    <w:rsid w:val="00D60D91"/>
    <w:rsid w:val="00D90D03"/>
    <w:rsid w:val="00DA7E36"/>
    <w:rsid w:val="00DC5B25"/>
    <w:rsid w:val="00DD00C2"/>
    <w:rsid w:val="00DD0E38"/>
    <w:rsid w:val="00DD254C"/>
    <w:rsid w:val="00DD2CD8"/>
    <w:rsid w:val="00E055AC"/>
    <w:rsid w:val="00E0746E"/>
    <w:rsid w:val="00E07D45"/>
    <w:rsid w:val="00E139E6"/>
    <w:rsid w:val="00E220CA"/>
    <w:rsid w:val="00E716B2"/>
    <w:rsid w:val="00E7537B"/>
    <w:rsid w:val="00E858C6"/>
    <w:rsid w:val="00EB1CBE"/>
    <w:rsid w:val="00EC16E0"/>
    <w:rsid w:val="00EF46AF"/>
    <w:rsid w:val="00EF642D"/>
    <w:rsid w:val="00F10754"/>
    <w:rsid w:val="00F71A7B"/>
    <w:rsid w:val="00F7522D"/>
    <w:rsid w:val="00F82992"/>
    <w:rsid w:val="00FD53D1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1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184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5184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99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9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1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184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5184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99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9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59DC-2A07-4848-AFE9-D07B6856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CSE FACULTY</cp:lastModifiedBy>
  <cp:revision>3</cp:revision>
  <cp:lastPrinted>2016-06-08T05:31:00Z</cp:lastPrinted>
  <dcterms:created xsi:type="dcterms:W3CDTF">2016-06-11T03:23:00Z</dcterms:created>
  <dcterms:modified xsi:type="dcterms:W3CDTF">2016-06-11T05:14:00Z</dcterms:modified>
</cp:coreProperties>
</file>